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E43" w:rsidRDefault="001E2191" w:rsidP="001E2191">
      <w:pPr>
        <w:jc w:val="center"/>
        <w:rPr>
          <w:rFonts w:ascii="Arial Narrow" w:hAnsi="Arial Narrow"/>
        </w:rPr>
      </w:pPr>
      <w:r w:rsidRPr="001E2191">
        <w:rPr>
          <w:rFonts w:ascii="Arial Narrow" w:hAnsi="Arial Narrow"/>
        </w:rPr>
        <w:t>SOL STUDY GUIDE NUMBER 1 FOR MR. HENDERSON’S CIVICS &amp; ECONOMICS CLASS</w:t>
      </w:r>
    </w:p>
    <w:p w:rsidR="001E2191" w:rsidRDefault="001E2191" w:rsidP="001E2191">
      <w:pPr>
        <w:rPr>
          <w:rFonts w:ascii="Arial Narrow" w:hAnsi="Arial Narrow"/>
        </w:rPr>
      </w:pPr>
    </w:p>
    <w:p w:rsidR="001E2191" w:rsidRDefault="001E2191" w:rsidP="001E2191">
      <w:pPr>
        <w:rPr>
          <w:rFonts w:ascii="Arial Narrow" w:hAnsi="Arial Narrow"/>
        </w:rPr>
      </w:pPr>
      <w:r>
        <w:rPr>
          <w:rFonts w:ascii="Arial Narrow" w:hAnsi="Arial Narrow"/>
        </w:rPr>
        <w:t>Name ______________________________________________________ Core ____________</w:t>
      </w:r>
    </w:p>
    <w:p w:rsidR="001E2191" w:rsidRDefault="001E2191" w:rsidP="001E2191">
      <w:pPr>
        <w:rPr>
          <w:rFonts w:ascii="Arial Narrow" w:hAnsi="Arial Narrow"/>
        </w:rPr>
      </w:pPr>
    </w:p>
    <w:p w:rsidR="001E2191" w:rsidRDefault="00B82988" w:rsidP="00B82988">
      <w:pPr>
        <w:pStyle w:val="ListParagraph"/>
        <w:numPr>
          <w:ilvl w:val="0"/>
          <w:numId w:val="1"/>
        </w:numPr>
        <w:rPr>
          <w:rFonts w:ascii="Arial Narrow" w:hAnsi="Arial Narrow"/>
        </w:rPr>
      </w:pPr>
      <w:r>
        <w:rPr>
          <w:rFonts w:ascii="Arial Narrow" w:hAnsi="Arial Narrow"/>
        </w:rPr>
        <w:t>The political principle states that government must obey the laws just like every other citizen.</w:t>
      </w:r>
    </w:p>
    <w:p w:rsidR="00B82988" w:rsidRDefault="00B82988" w:rsidP="00B82988">
      <w:pPr>
        <w:pStyle w:val="ListParagraph"/>
        <w:numPr>
          <w:ilvl w:val="0"/>
          <w:numId w:val="1"/>
        </w:numPr>
        <w:rPr>
          <w:rFonts w:ascii="Arial Narrow" w:hAnsi="Arial Narrow"/>
        </w:rPr>
      </w:pPr>
      <w:r>
        <w:rPr>
          <w:rFonts w:ascii="Arial Narrow" w:hAnsi="Arial Narrow"/>
        </w:rPr>
        <w:t>The political principle states that the government does not have all the power and may only do those things the “People” give it permission to do.</w:t>
      </w:r>
    </w:p>
    <w:p w:rsidR="00B82988" w:rsidRDefault="00B82988" w:rsidP="00B82988">
      <w:pPr>
        <w:pStyle w:val="ListParagraph"/>
        <w:numPr>
          <w:ilvl w:val="0"/>
          <w:numId w:val="1"/>
        </w:numPr>
        <w:rPr>
          <w:rFonts w:ascii="Arial Narrow" w:hAnsi="Arial Narrow"/>
        </w:rPr>
      </w:pPr>
      <w:r>
        <w:rPr>
          <w:rFonts w:ascii="Arial Narrow" w:hAnsi="Arial Narrow"/>
        </w:rPr>
        <w:t>The political principle states that the people elect their officials to work for them in Washington, D.C., the state capitals, or the local governments,</w:t>
      </w:r>
    </w:p>
    <w:p w:rsidR="00B82988" w:rsidRDefault="00B82988" w:rsidP="00B82988">
      <w:pPr>
        <w:pStyle w:val="ListParagraph"/>
        <w:numPr>
          <w:ilvl w:val="0"/>
          <w:numId w:val="1"/>
        </w:numPr>
        <w:rPr>
          <w:rFonts w:ascii="Arial Narrow" w:hAnsi="Arial Narrow"/>
        </w:rPr>
      </w:pPr>
      <w:r>
        <w:rPr>
          <w:rFonts w:ascii="Arial Narrow" w:hAnsi="Arial Narrow"/>
        </w:rPr>
        <w:t>The political principle states that the “People” are the source of all governmental power.</w:t>
      </w:r>
    </w:p>
    <w:p w:rsidR="00B82988" w:rsidRDefault="00B82988" w:rsidP="00B82988">
      <w:pPr>
        <w:pStyle w:val="ListParagraph"/>
        <w:numPr>
          <w:ilvl w:val="0"/>
          <w:numId w:val="1"/>
        </w:numPr>
        <w:rPr>
          <w:rFonts w:ascii="Arial Narrow" w:hAnsi="Arial Narrow"/>
        </w:rPr>
      </w:pPr>
      <w:r>
        <w:rPr>
          <w:rFonts w:ascii="Arial Narrow" w:hAnsi="Arial Narrow"/>
        </w:rPr>
        <w:t>The political principle states that the “People” rule their government.</w:t>
      </w:r>
    </w:p>
    <w:p w:rsidR="00B82988" w:rsidRDefault="00B82988" w:rsidP="00B82988">
      <w:pPr>
        <w:pStyle w:val="ListParagraph"/>
        <w:numPr>
          <w:ilvl w:val="0"/>
          <w:numId w:val="1"/>
        </w:numPr>
        <w:rPr>
          <w:rFonts w:ascii="Arial Narrow" w:hAnsi="Arial Narrow"/>
        </w:rPr>
      </w:pPr>
      <w:r>
        <w:rPr>
          <w:rFonts w:ascii="Arial Narrow" w:hAnsi="Arial Narrow"/>
        </w:rPr>
        <w:t>Complete the following chart by filling the missing information:</w:t>
      </w:r>
    </w:p>
    <w:tbl>
      <w:tblPr>
        <w:tblStyle w:val="TableGrid"/>
        <w:tblW w:w="0" w:type="auto"/>
        <w:tblInd w:w="720" w:type="dxa"/>
        <w:tblLook w:val="04A0"/>
      </w:tblPr>
      <w:tblGrid>
        <w:gridCol w:w="4363"/>
        <w:gridCol w:w="4493"/>
      </w:tblGrid>
      <w:tr w:rsidR="00B82988" w:rsidTr="00B82988">
        <w:tc>
          <w:tcPr>
            <w:tcW w:w="4788" w:type="dxa"/>
          </w:tcPr>
          <w:p w:rsidR="00B82988" w:rsidRDefault="00B82988" w:rsidP="00B82988">
            <w:pPr>
              <w:pStyle w:val="ListParagraph"/>
              <w:ind w:left="0"/>
              <w:rPr>
                <w:rFonts w:ascii="Arial Narrow" w:hAnsi="Arial Narrow"/>
              </w:rPr>
            </w:pPr>
          </w:p>
        </w:tc>
        <w:tc>
          <w:tcPr>
            <w:tcW w:w="4788" w:type="dxa"/>
          </w:tcPr>
          <w:p w:rsidR="00B82988" w:rsidRPr="00B82988" w:rsidRDefault="00B82988" w:rsidP="00B82988">
            <w:pPr>
              <w:pStyle w:val="Bullet3"/>
              <w:numPr>
                <w:ilvl w:val="0"/>
                <w:numId w:val="0"/>
              </w:numPr>
              <w:ind w:left="657" w:hanging="360"/>
            </w:pPr>
            <w:r>
              <w:t>Rights of Englishmen guaranteed to colonists</w:t>
            </w:r>
          </w:p>
        </w:tc>
      </w:tr>
      <w:tr w:rsidR="00B82988" w:rsidTr="00B82988">
        <w:tc>
          <w:tcPr>
            <w:tcW w:w="4788" w:type="dxa"/>
          </w:tcPr>
          <w:p w:rsidR="00B82988" w:rsidRDefault="00B82988" w:rsidP="00B82988">
            <w:pPr>
              <w:pStyle w:val="ListParagraph"/>
              <w:ind w:left="0"/>
              <w:rPr>
                <w:rFonts w:ascii="Arial Narrow" w:hAnsi="Arial Narrow"/>
              </w:rPr>
            </w:pPr>
          </w:p>
        </w:tc>
        <w:tc>
          <w:tcPr>
            <w:tcW w:w="4788" w:type="dxa"/>
          </w:tcPr>
          <w:p w:rsidR="00B82988" w:rsidRPr="00B82988" w:rsidRDefault="00B82988" w:rsidP="00B82988">
            <w:pPr>
              <w:pStyle w:val="Bullet3"/>
              <w:numPr>
                <w:ilvl w:val="0"/>
                <w:numId w:val="0"/>
              </w:numPr>
              <w:ind w:left="311" w:hanging="14"/>
            </w:pPr>
            <w:r>
              <w:t>Served as a model for the Bill of Rights of the Constitution of the United States of America</w:t>
            </w:r>
          </w:p>
        </w:tc>
      </w:tr>
      <w:tr w:rsidR="00B82988" w:rsidTr="00B82988">
        <w:tc>
          <w:tcPr>
            <w:tcW w:w="4788" w:type="dxa"/>
          </w:tcPr>
          <w:p w:rsidR="00B82988" w:rsidRDefault="00B82988" w:rsidP="00B82988">
            <w:pPr>
              <w:pStyle w:val="ListParagraph"/>
              <w:ind w:left="0"/>
              <w:rPr>
                <w:rFonts w:ascii="Arial Narrow" w:hAnsi="Arial Narrow"/>
              </w:rPr>
            </w:pPr>
          </w:p>
          <w:p w:rsidR="00B82988" w:rsidRDefault="00B82988" w:rsidP="00B82988">
            <w:pPr>
              <w:pStyle w:val="ListParagraph"/>
              <w:ind w:left="0"/>
              <w:rPr>
                <w:rFonts w:ascii="Arial Narrow" w:hAnsi="Arial Narrow"/>
              </w:rPr>
            </w:pPr>
          </w:p>
          <w:p w:rsidR="00B82988" w:rsidRDefault="00B82988" w:rsidP="00B82988">
            <w:pPr>
              <w:pStyle w:val="ListParagraph"/>
              <w:ind w:left="0"/>
              <w:rPr>
                <w:rFonts w:ascii="Arial Narrow" w:hAnsi="Arial Narrow"/>
              </w:rPr>
            </w:pPr>
          </w:p>
        </w:tc>
        <w:tc>
          <w:tcPr>
            <w:tcW w:w="4788" w:type="dxa"/>
          </w:tcPr>
          <w:p w:rsidR="00B82988" w:rsidRDefault="00B82988" w:rsidP="00B82988">
            <w:pPr>
              <w:pStyle w:val="Bullet3"/>
              <w:numPr>
                <w:ilvl w:val="0"/>
                <w:numId w:val="0"/>
              </w:numPr>
              <w:ind w:left="317" w:hanging="20"/>
            </w:pPr>
            <w:r>
              <w:t>Stated grievances against the king of Great Britain</w:t>
            </w:r>
          </w:p>
          <w:p w:rsidR="00B82988" w:rsidRDefault="00B82988" w:rsidP="00B82988">
            <w:pPr>
              <w:pStyle w:val="Bullet3"/>
              <w:numPr>
                <w:ilvl w:val="0"/>
                <w:numId w:val="0"/>
              </w:numPr>
              <w:ind w:left="317" w:hanging="20"/>
            </w:pPr>
            <w:r>
              <w:t>Declared the colonies’ independence from Great Britain</w:t>
            </w:r>
          </w:p>
          <w:p w:rsidR="00B82988" w:rsidRDefault="00B82988" w:rsidP="00B82988">
            <w:pPr>
              <w:pStyle w:val="Bullet3"/>
              <w:numPr>
                <w:ilvl w:val="0"/>
                <w:numId w:val="0"/>
              </w:numPr>
              <w:ind w:left="317" w:hanging="20"/>
            </w:pPr>
            <w:r>
              <w:t>Affirmed “certain unalienable rights” (life, liberty, and the pursuit of happiness)</w:t>
            </w:r>
          </w:p>
          <w:p w:rsidR="00B82988" w:rsidRPr="00B82988" w:rsidRDefault="00B82988" w:rsidP="00B82988">
            <w:pPr>
              <w:pStyle w:val="Bullet3"/>
              <w:numPr>
                <w:ilvl w:val="0"/>
                <w:numId w:val="0"/>
              </w:numPr>
              <w:ind w:left="317" w:hanging="20"/>
            </w:pPr>
            <w:r>
              <w:t>Established the idea that all people are equal under the law</w:t>
            </w:r>
          </w:p>
        </w:tc>
      </w:tr>
      <w:tr w:rsidR="00B82988" w:rsidTr="00B82988">
        <w:tc>
          <w:tcPr>
            <w:tcW w:w="4788" w:type="dxa"/>
          </w:tcPr>
          <w:p w:rsidR="00B82988" w:rsidRDefault="00B82988" w:rsidP="00B82988">
            <w:pPr>
              <w:pStyle w:val="ListParagraph"/>
              <w:ind w:left="0"/>
              <w:rPr>
                <w:rFonts w:ascii="Arial Narrow" w:hAnsi="Arial Narrow"/>
              </w:rPr>
            </w:pPr>
          </w:p>
        </w:tc>
        <w:tc>
          <w:tcPr>
            <w:tcW w:w="4788" w:type="dxa"/>
          </w:tcPr>
          <w:p w:rsidR="00B82988" w:rsidRDefault="00B82988" w:rsidP="00B82988">
            <w:pPr>
              <w:pStyle w:val="Bullet3"/>
              <w:numPr>
                <w:ilvl w:val="0"/>
                <w:numId w:val="0"/>
              </w:numPr>
              <w:ind w:left="317" w:hanging="20"/>
            </w:pPr>
            <w:r>
              <w:t>Established the first form of national government for the independent states</w:t>
            </w:r>
          </w:p>
          <w:p w:rsidR="00B82988" w:rsidRDefault="00B82988" w:rsidP="00B82988">
            <w:pPr>
              <w:pStyle w:val="Bullet3"/>
              <w:numPr>
                <w:ilvl w:val="0"/>
                <w:numId w:val="0"/>
              </w:numPr>
              <w:ind w:left="317" w:hanging="20"/>
            </w:pPr>
            <w:r>
              <w:t>Maintained that major powers resided with individual states</w:t>
            </w:r>
          </w:p>
          <w:p w:rsidR="00B82988" w:rsidRPr="00B82988" w:rsidRDefault="00B82988" w:rsidP="00B82988">
            <w:pPr>
              <w:pStyle w:val="Bullet3"/>
              <w:numPr>
                <w:ilvl w:val="0"/>
                <w:numId w:val="0"/>
              </w:numPr>
              <w:ind w:left="317" w:hanging="20"/>
            </w:pPr>
            <w:r>
              <w:t>Weakness of central government (e.g., no power to tax and enforce laws)—Led to the writing of the Constitution of the United States of America</w:t>
            </w:r>
          </w:p>
        </w:tc>
      </w:tr>
      <w:tr w:rsidR="00B82988" w:rsidTr="00B82988">
        <w:tc>
          <w:tcPr>
            <w:tcW w:w="4788" w:type="dxa"/>
          </w:tcPr>
          <w:p w:rsidR="00B82988" w:rsidRDefault="00B82988" w:rsidP="00B82988">
            <w:pPr>
              <w:pStyle w:val="ListParagraph"/>
              <w:ind w:left="0"/>
              <w:rPr>
                <w:rFonts w:ascii="Arial Narrow" w:hAnsi="Arial Narrow"/>
              </w:rPr>
            </w:pPr>
          </w:p>
        </w:tc>
        <w:tc>
          <w:tcPr>
            <w:tcW w:w="4788" w:type="dxa"/>
          </w:tcPr>
          <w:p w:rsidR="00B82988" w:rsidRDefault="00B82988" w:rsidP="00B82988">
            <w:pPr>
              <w:pStyle w:val="Bullet3"/>
              <w:numPr>
                <w:ilvl w:val="0"/>
                <w:numId w:val="0"/>
              </w:numPr>
              <w:ind w:left="657" w:hanging="360"/>
            </w:pPr>
            <w:r>
              <w:t>Freedom of religious beliefs and opinions</w:t>
            </w:r>
          </w:p>
        </w:tc>
      </w:tr>
      <w:tr w:rsidR="00B82988" w:rsidTr="00B82988">
        <w:tc>
          <w:tcPr>
            <w:tcW w:w="4788" w:type="dxa"/>
          </w:tcPr>
          <w:p w:rsidR="00B82988" w:rsidRDefault="00B82988" w:rsidP="00B82988">
            <w:pPr>
              <w:pStyle w:val="ListParagraph"/>
              <w:ind w:left="0"/>
              <w:rPr>
                <w:rFonts w:ascii="Arial Narrow" w:hAnsi="Arial Narrow"/>
              </w:rPr>
            </w:pPr>
          </w:p>
        </w:tc>
        <w:tc>
          <w:tcPr>
            <w:tcW w:w="4788" w:type="dxa"/>
          </w:tcPr>
          <w:p w:rsidR="00B82988" w:rsidRDefault="00B82988" w:rsidP="00B82988">
            <w:pPr>
              <w:pStyle w:val="Bullet3"/>
              <w:numPr>
                <w:ilvl w:val="0"/>
                <w:numId w:val="0"/>
              </w:numPr>
              <w:ind w:left="317" w:hanging="20"/>
            </w:pPr>
            <w:r>
              <w:t xml:space="preserve">Establishes the structure of the United States government </w:t>
            </w:r>
          </w:p>
          <w:p w:rsidR="00B82988" w:rsidRDefault="00B82988" w:rsidP="00B82988">
            <w:pPr>
              <w:pStyle w:val="Bullet3"/>
              <w:numPr>
                <w:ilvl w:val="0"/>
                <w:numId w:val="0"/>
              </w:numPr>
              <w:ind w:left="317" w:hanging="20"/>
            </w:pPr>
            <w:r>
              <w:t>Guarantees equality under the law with majority rule and the rights of the minority protected</w:t>
            </w:r>
          </w:p>
          <w:p w:rsidR="00B82988" w:rsidRDefault="00B82988" w:rsidP="00B82988">
            <w:pPr>
              <w:pStyle w:val="Bullet3"/>
              <w:numPr>
                <w:ilvl w:val="0"/>
                <w:numId w:val="0"/>
              </w:numPr>
              <w:ind w:left="317" w:hanging="20"/>
            </w:pPr>
            <w:r>
              <w:t>Affirms individual worth and dignity of all people</w:t>
            </w:r>
          </w:p>
          <w:p w:rsidR="00B82988" w:rsidRDefault="00B82988" w:rsidP="00B82988">
            <w:pPr>
              <w:pStyle w:val="Bullet3"/>
              <w:numPr>
                <w:ilvl w:val="0"/>
                <w:numId w:val="0"/>
              </w:numPr>
              <w:ind w:left="317" w:hanging="20"/>
            </w:pPr>
            <w:r>
              <w:t>Protects the fundamental freedoms of  religion, speech, press, assembly, and petition</w:t>
            </w:r>
          </w:p>
        </w:tc>
      </w:tr>
    </w:tbl>
    <w:p w:rsidR="00B82988" w:rsidRDefault="00B82988" w:rsidP="00B82988">
      <w:pPr>
        <w:pStyle w:val="ListParagraph"/>
        <w:rPr>
          <w:rFonts w:ascii="Arial Narrow" w:hAnsi="Arial Narrow"/>
        </w:rPr>
      </w:pPr>
    </w:p>
    <w:p w:rsidR="0067491B" w:rsidRDefault="0067491B" w:rsidP="00B82988">
      <w:pPr>
        <w:pStyle w:val="ListParagraph"/>
        <w:numPr>
          <w:ilvl w:val="0"/>
          <w:numId w:val="1"/>
        </w:numPr>
        <w:rPr>
          <w:rFonts w:ascii="Arial Narrow" w:hAnsi="Arial Narrow"/>
        </w:rPr>
      </w:pPr>
      <w:r>
        <w:rPr>
          <w:rFonts w:ascii="Arial Narrow" w:hAnsi="Arial Narrow"/>
        </w:rPr>
        <w:t>What is the “Preamble” to the United States Constitution?</w:t>
      </w:r>
    </w:p>
    <w:p w:rsidR="00B82988" w:rsidRDefault="0067491B" w:rsidP="00B82988">
      <w:pPr>
        <w:pStyle w:val="ListParagraph"/>
        <w:numPr>
          <w:ilvl w:val="0"/>
          <w:numId w:val="1"/>
        </w:numPr>
        <w:rPr>
          <w:rFonts w:ascii="Arial Narrow" w:hAnsi="Arial Narrow"/>
        </w:rPr>
      </w:pPr>
      <w:r>
        <w:rPr>
          <w:rFonts w:ascii="Arial Narrow" w:hAnsi="Arial Narrow"/>
        </w:rPr>
        <w:t>The Preamble to the United States Constitution has four major points and they are:</w:t>
      </w:r>
    </w:p>
    <w:p w:rsidR="0067491B" w:rsidRPr="0067491B" w:rsidRDefault="0067491B" w:rsidP="0067491B">
      <w:pPr>
        <w:pStyle w:val="ListParagraph"/>
        <w:rPr>
          <w:rFonts w:ascii="Arial Narrow" w:hAnsi="Arial Narrow"/>
        </w:rPr>
      </w:pPr>
      <w:r>
        <w:rPr>
          <w:rFonts w:ascii="Arial Narrow" w:hAnsi="Arial Narrow"/>
        </w:rPr>
        <w:t xml:space="preserve">__________________, __________________, __________________, __________________, </w:t>
      </w:r>
    </w:p>
    <w:p w:rsidR="00494D3C" w:rsidRDefault="00494D3C" w:rsidP="00B82988">
      <w:pPr>
        <w:pStyle w:val="ListParagraph"/>
        <w:numPr>
          <w:ilvl w:val="0"/>
          <w:numId w:val="1"/>
        </w:numPr>
        <w:rPr>
          <w:rFonts w:ascii="Arial Narrow" w:hAnsi="Arial Narrow"/>
        </w:rPr>
      </w:pPr>
      <w:r>
        <w:rPr>
          <w:rFonts w:ascii="Arial Narrow" w:hAnsi="Arial Narrow"/>
        </w:rPr>
        <w:t>“We, the People” is the beginning of which United States document?</w:t>
      </w:r>
    </w:p>
    <w:p w:rsidR="00494D3C" w:rsidRDefault="00494D3C" w:rsidP="00B82988">
      <w:pPr>
        <w:pStyle w:val="ListParagraph"/>
        <w:numPr>
          <w:ilvl w:val="0"/>
          <w:numId w:val="1"/>
        </w:numPr>
        <w:rPr>
          <w:rFonts w:ascii="Arial Narrow" w:hAnsi="Arial Narrow"/>
        </w:rPr>
      </w:pPr>
      <w:r>
        <w:rPr>
          <w:rFonts w:ascii="Arial Narrow" w:hAnsi="Arial Narrow"/>
        </w:rPr>
        <w:t>Which United States Constitutional amendment deals with citizenship in the United States?</w:t>
      </w:r>
    </w:p>
    <w:p w:rsidR="00494D3C" w:rsidRDefault="00494D3C" w:rsidP="00B82988">
      <w:pPr>
        <w:pStyle w:val="ListParagraph"/>
        <w:numPr>
          <w:ilvl w:val="0"/>
          <w:numId w:val="1"/>
        </w:numPr>
        <w:rPr>
          <w:rFonts w:ascii="Arial Narrow" w:hAnsi="Arial Narrow"/>
        </w:rPr>
      </w:pPr>
      <w:r>
        <w:rPr>
          <w:rFonts w:ascii="Arial Narrow" w:hAnsi="Arial Narrow"/>
        </w:rPr>
        <w:t>What are two ways a person can become a United States citizen?</w:t>
      </w:r>
    </w:p>
    <w:p w:rsidR="00494D3C" w:rsidRDefault="00494D3C" w:rsidP="00B82988">
      <w:pPr>
        <w:pStyle w:val="ListParagraph"/>
        <w:numPr>
          <w:ilvl w:val="0"/>
          <w:numId w:val="1"/>
        </w:numPr>
        <w:rPr>
          <w:rFonts w:ascii="Arial Narrow" w:hAnsi="Arial Narrow"/>
        </w:rPr>
      </w:pPr>
      <w:r>
        <w:rPr>
          <w:rFonts w:ascii="Arial Narrow" w:hAnsi="Arial Narrow"/>
        </w:rPr>
        <w:t xml:space="preserve">Which United States Constitutional amendment deals with “due process?” </w:t>
      </w:r>
    </w:p>
    <w:p w:rsidR="00494D3C" w:rsidRDefault="00494D3C" w:rsidP="00B82988">
      <w:pPr>
        <w:pStyle w:val="ListParagraph"/>
        <w:numPr>
          <w:ilvl w:val="0"/>
          <w:numId w:val="1"/>
        </w:numPr>
        <w:rPr>
          <w:rFonts w:ascii="Arial Narrow" w:hAnsi="Arial Narrow"/>
        </w:rPr>
      </w:pPr>
      <w:r>
        <w:rPr>
          <w:rFonts w:ascii="Arial Narrow" w:hAnsi="Arial Narrow"/>
        </w:rPr>
        <w:t xml:space="preserve">What are “Civic Duties?” </w:t>
      </w:r>
    </w:p>
    <w:p w:rsidR="00494D3C" w:rsidRDefault="00494D3C" w:rsidP="00B82988">
      <w:pPr>
        <w:pStyle w:val="ListParagraph"/>
        <w:numPr>
          <w:ilvl w:val="0"/>
          <w:numId w:val="1"/>
        </w:numPr>
        <w:rPr>
          <w:rFonts w:ascii="Arial Narrow" w:hAnsi="Arial Narrow"/>
        </w:rPr>
      </w:pPr>
      <w:r>
        <w:rPr>
          <w:rFonts w:ascii="Arial Narrow" w:hAnsi="Arial Narrow"/>
        </w:rPr>
        <w:t xml:space="preserve">List five or more civic duties. </w:t>
      </w:r>
    </w:p>
    <w:p w:rsidR="00494D3C" w:rsidRDefault="00494D3C" w:rsidP="00B82988">
      <w:pPr>
        <w:pStyle w:val="ListParagraph"/>
        <w:numPr>
          <w:ilvl w:val="0"/>
          <w:numId w:val="1"/>
        </w:numPr>
        <w:rPr>
          <w:rFonts w:ascii="Arial Narrow" w:hAnsi="Arial Narrow"/>
        </w:rPr>
      </w:pPr>
      <w:r>
        <w:rPr>
          <w:rFonts w:ascii="Arial Narrow" w:hAnsi="Arial Narrow"/>
        </w:rPr>
        <w:t xml:space="preserve">What are “Civic Responsibilities?” </w:t>
      </w:r>
    </w:p>
    <w:p w:rsidR="0067491B" w:rsidRPr="00B82988" w:rsidRDefault="00494D3C" w:rsidP="00B82988">
      <w:pPr>
        <w:pStyle w:val="ListParagraph"/>
        <w:numPr>
          <w:ilvl w:val="0"/>
          <w:numId w:val="1"/>
        </w:numPr>
        <w:rPr>
          <w:rFonts w:ascii="Arial Narrow" w:hAnsi="Arial Narrow"/>
        </w:rPr>
      </w:pPr>
      <w:r>
        <w:rPr>
          <w:rFonts w:ascii="Arial Narrow" w:hAnsi="Arial Narrow"/>
        </w:rPr>
        <w:t xml:space="preserve">List six or more civic responsibilities. </w:t>
      </w:r>
    </w:p>
    <w:sectPr w:rsidR="0067491B" w:rsidRPr="00B82988" w:rsidSect="00494E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singleLevel"/>
    <w:tmpl w:val="00000000"/>
    <w:lvl w:ilvl="0">
      <w:start w:val="1"/>
      <w:numFmt w:val="bullet"/>
      <w:pStyle w:val="Bullet3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53122DF"/>
    <w:multiLevelType w:val="hybridMultilevel"/>
    <w:tmpl w:val="F3768E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1E2191"/>
    <w:rsid w:val="001E2191"/>
    <w:rsid w:val="00457624"/>
    <w:rsid w:val="00494D3C"/>
    <w:rsid w:val="00494E43"/>
    <w:rsid w:val="0067491B"/>
    <w:rsid w:val="00B82988"/>
    <w:rsid w:val="00FF13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2191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E2191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E2191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E2191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E219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E219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E2191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E2191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E2191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E2191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E2191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E2191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E2191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1E2191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E2191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E2191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E2191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E2191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E2191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1E2191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1E2191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1E2191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1E2191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1E2191"/>
    <w:rPr>
      <w:b/>
      <w:bCs/>
    </w:rPr>
  </w:style>
  <w:style w:type="character" w:styleId="Emphasis">
    <w:name w:val="Emphasis"/>
    <w:basedOn w:val="DefaultParagraphFont"/>
    <w:uiPriority w:val="20"/>
    <w:qFormat/>
    <w:rsid w:val="001E2191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1E2191"/>
    <w:rPr>
      <w:szCs w:val="32"/>
    </w:rPr>
  </w:style>
  <w:style w:type="paragraph" w:styleId="ListParagraph">
    <w:name w:val="List Paragraph"/>
    <w:basedOn w:val="Normal"/>
    <w:uiPriority w:val="34"/>
    <w:qFormat/>
    <w:rsid w:val="001E219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1E2191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1E2191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E2191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E2191"/>
    <w:rPr>
      <w:b/>
      <w:i/>
      <w:sz w:val="24"/>
    </w:rPr>
  </w:style>
  <w:style w:type="character" w:styleId="SubtleEmphasis">
    <w:name w:val="Subtle Emphasis"/>
    <w:uiPriority w:val="19"/>
    <w:qFormat/>
    <w:rsid w:val="001E2191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1E2191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1E2191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1E2191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1E2191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E2191"/>
    <w:pPr>
      <w:outlineLvl w:val="9"/>
    </w:pPr>
  </w:style>
  <w:style w:type="table" w:styleId="TableGrid">
    <w:name w:val="Table Grid"/>
    <w:basedOn w:val="TableNormal"/>
    <w:uiPriority w:val="59"/>
    <w:rsid w:val="00B829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3">
    <w:name w:val="Bullet 3"/>
    <w:basedOn w:val="BodyText"/>
    <w:rsid w:val="00B82988"/>
    <w:pPr>
      <w:widowControl w:val="0"/>
      <w:numPr>
        <w:numId w:val="2"/>
      </w:numPr>
      <w:tabs>
        <w:tab w:val="clear" w:pos="360"/>
        <w:tab w:val="num" w:pos="657"/>
      </w:tabs>
      <w:spacing w:after="0"/>
      <w:ind w:left="657" w:right="4"/>
    </w:pPr>
    <w:rPr>
      <w:rFonts w:ascii="Times New Roman" w:eastAsia="Times New Roman" w:hAnsi="Times New Roman"/>
      <w:noProof/>
      <w:sz w:val="20"/>
      <w:szCs w:val="20"/>
      <w:lang w:bidi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B8298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8298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364</Words>
  <Characters>2079</Characters>
  <Application>Microsoft Office Word</Application>
  <DocSecurity>0</DocSecurity>
  <Lines>17</Lines>
  <Paragraphs>4</Paragraphs>
  <ScaleCrop>false</ScaleCrop>
  <Company>Technology Information Service</Company>
  <LinksUpToDate>false</LinksUpToDate>
  <CharactersWithSpaces>2439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NNPS</dc:creator>
  <cp:keywords/>
  <dc:description/>
  <cp:lastModifiedBy>NNPS</cp:lastModifiedBy>
  <cp:revision>4</cp:revision>
  <dcterms:created xsi:type="dcterms:W3CDTF">2010-01-04T02:01:00Z</dcterms:created>
  <dcterms:modified xsi:type="dcterms:W3CDTF">2010-01-04T13:42:00Z</dcterms:modified>
</cp:coreProperties>
</file>